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2B29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</w:p>
          <w:p w:rsidR="00453990" w:rsidRPr="00764164" w:rsidRDefault="00D62B29" w:rsidP="0045399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64164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 xml:space="preserve">Fundamentação/Compatibilidade com outras medidas em curso na escola/Previsão de custos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7F6934" w:rsidP="00F90FB5">
            <w:pPr>
              <w:tabs>
                <w:tab w:val="left" w:pos="1560"/>
              </w:tabs>
            </w:pPr>
            <w:r>
              <w:t>(Exemplo: identificar o que se pretende adquiri (modelo); onde se pode adquirir; valor do que se pretende adquirir com iva e entrega na escola; etc.)</w:t>
            </w: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7857B1" w:rsidP="00424314">
            <w:pPr>
              <w:tabs>
                <w:tab w:val="left" w:pos="1560"/>
              </w:tabs>
              <w:spacing w:line="360" w:lineRule="auto"/>
            </w:pPr>
            <w:r>
              <w:t>Data de entrega</w:t>
            </w:r>
            <w:bookmarkStart w:id="0" w:name="_GoBack"/>
            <w:bookmarkEnd w:id="0"/>
            <w:r w:rsidR="00F90FB5">
              <w:t>:</w:t>
            </w:r>
          </w:p>
          <w:p w:rsidR="00F90FB5" w:rsidRDefault="009A2E01" w:rsidP="00424314">
            <w:pPr>
              <w:tabs>
                <w:tab w:val="left" w:pos="1560"/>
              </w:tabs>
              <w:spacing w:line="360" w:lineRule="auto"/>
            </w:pPr>
            <w:r>
              <w:t>_______ de ___________ de 2023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  <w:p w:rsidR="007857B1" w:rsidRDefault="007857B1" w:rsidP="00424314">
            <w:pPr>
              <w:tabs>
                <w:tab w:val="left" w:pos="1560"/>
              </w:tabs>
              <w:spacing w:line="360" w:lineRule="auto"/>
            </w:pP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41" w:rsidRDefault="00244741" w:rsidP="000942F0">
      <w:pPr>
        <w:spacing w:after="0" w:line="240" w:lineRule="auto"/>
      </w:pPr>
      <w:r>
        <w:separator/>
      </w:r>
    </w:p>
  </w:endnote>
  <w:endnote w:type="continuationSeparator" w:id="0">
    <w:p w:rsidR="00244741" w:rsidRDefault="00244741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41" w:rsidRDefault="00244741" w:rsidP="000942F0">
      <w:pPr>
        <w:spacing w:after="0" w:line="240" w:lineRule="auto"/>
      </w:pPr>
      <w:r>
        <w:separator/>
      </w:r>
    </w:p>
  </w:footnote>
  <w:footnote w:type="continuationSeparator" w:id="0">
    <w:p w:rsidR="00244741" w:rsidRDefault="00244741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A12519" w:rsidP="00AC0116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53FFAFF5" wp14:editId="130E233A">
                <wp:simplePos x="0" y="0"/>
                <wp:positionH relativeFrom="column">
                  <wp:posOffset>2708910</wp:posOffset>
                </wp:positionH>
                <wp:positionV relativeFrom="paragraph">
                  <wp:posOffset>-2540</wp:posOffset>
                </wp:positionV>
                <wp:extent cx="1008520" cy="566692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42" cy="56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3990">
            <w:rPr>
              <w:noProof/>
              <w:lang w:eastAsia="pt-PT"/>
            </w:rPr>
            <w:drawing>
              <wp:inline distT="0" distB="0" distL="0" distR="0" wp14:anchorId="206A303A" wp14:editId="24C8F7D7">
                <wp:extent cx="1133475" cy="581025"/>
                <wp:effectExtent l="0" t="0" r="9525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A12519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04FC4D49" wp14:editId="5E2D8ED5">
                <wp:simplePos x="0" y="0"/>
                <wp:positionH relativeFrom="column">
                  <wp:posOffset>1721485</wp:posOffset>
                </wp:positionH>
                <wp:positionV relativeFrom="paragraph">
                  <wp:posOffset>-2540</wp:posOffset>
                </wp:positionV>
                <wp:extent cx="920750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9207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244741"/>
    <w:rsid w:val="00282E04"/>
    <w:rsid w:val="0039599B"/>
    <w:rsid w:val="00396328"/>
    <w:rsid w:val="003A1EAC"/>
    <w:rsid w:val="00424314"/>
    <w:rsid w:val="004531E9"/>
    <w:rsid w:val="00453990"/>
    <w:rsid w:val="004815D9"/>
    <w:rsid w:val="005D286C"/>
    <w:rsid w:val="005E4FF0"/>
    <w:rsid w:val="00637E77"/>
    <w:rsid w:val="00640C81"/>
    <w:rsid w:val="00764164"/>
    <w:rsid w:val="00775BE6"/>
    <w:rsid w:val="007857B1"/>
    <w:rsid w:val="007F6934"/>
    <w:rsid w:val="00861FA3"/>
    <w:rsid w:val="008F4C92"/>
    <w:rsid w:val="0092758E"/>
    <w:rsid w:val="009408C3"/>
    <w:rsid w:val="009467D0"/>
    <w:rsid w:val="009A2E01"/>
    <w:rsid w:val="009C6DF9"/>
    <w:rsid w:val="00A12519"/>
    <w:rsid w:val="00A51342"/>
    <w:rsid w:val="00A626D8"/>
    <w:rsid w:val="00AB3A0B"/>
    <w:rsid w:val="00AC0116"/>
    <w:rsid w:val="00B15BC2"/>
    <w:rsid w:val="00B65123"/>
    <w:rsid w:val="00B90013"/>
    <w:rsid w:val="00CA5157"/>
    <w:rsid w:val="00CD222E"/>
    <w:rsid w:val="00D0328B"/>
    <w:rsid w:val="00D62B29"/>
    <w:rsid w:val="00EA4F09"/>
    <w:rsid w:val="00EC4DDA"/>
    <w:rsid w:val="00F90FB5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E2E7-5DA2-4D90-A0C2-2B75A33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7</cp:revision>
  <cp:lastPrinted>2018-01-31T09:27:00Z</cp:lastPrinted>
  <dcterms:created xsi:type="dcterms:W3CDTF">2018-04-09T16:06:00Z</dcterms:created>
  <dcterms:modified xsi:type="dcterms:W3CDTF">2023-03-06T12:37:00Z</dcterms:modified>
</cp:coreProperties>
</file>